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Rolkathlon</w:t>
      </w:r>
    </w:p>
    <w:p>
      <w:pPr>
        <w:pStyle w:val="Normal"/>
        <w:jc w:val="center"/>
        <w:rPr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10 czerwiec 2017 r.</w:t>
      </w:r>
    </w:p>
    <w:p>
      <w:pPr>
        <w:pStyle w:val="Normal"/>
        <w:jc w:val="center"/>
        <w:rPr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Wiśniowa Góra, koło Łodzi</w:t>
      </w:r>
    </w:p>
    <w:p>
      <w:pPr>
        <w:pStyle w:val="Normal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jc w:val="center"/>
        <w:rPr>
          <w:rFonts w:ascii="Calibri" w:hAnsi="Calibri"/>
          <w:b/>
          <w:b/>
          <w:bCs/>
          <w:sz w:val="30"/>
          <w:szCs w:val="30"/>
        </w:rPr>
      </w:pPr>
      <w:r>
        <w:rPr>
          <w:rFonts w:ascii="Calibri" w:hAnsi="Calibri"/>
          <w:b/>
          <w:bCs/>
          <w:sz w:val="24"/>
          <w:szCs w:val="24"/>
        </w:rPr>
        <w:t>Regulamin</w:t>
      </w:r>
    </w:p>
    <w:p>
      <w:pPr>
        <w:pStyle w:val="Normal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jc w:val="left"/>
        <w:rPr>
          <w:rFonts w:ascii="Calibri" w:hAnsi="Calibri"/>
          <w:b/>
          <w:b/>
          <w:bCs/>
          <w:sz w:val="30"/>
          <w:szCs w:val="30"/>
        </w:rPr>
      </w:pPr>
      <w:r>
        <w:rPr>
          <w:rFonts w:ascii="Calibri" w:hAnsi="Calibri"/>
          <w:b/>
          <w:bCs/>
          <w:sz w:val="24"/>
          <w:szCs w:val="24"/>
        </w:rPr>
        <w:t>I. ORGANIZATOR: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 w:val="false"/>
          <w:bCs w:val="false"/>
          <w:sz w:val="24"/>
          <w:szCs w:val="24"/>
        </w:rPr>
        <w:t>Organizatorem Rolkathlonu jest Fundacja BESTWAY Gold z siedzibą w Łodzi, na ulicy Wierzbowej 21, KRS: 0000543479</w:t>
      </w:r>
    </w:p>
    <w:p>
      <w:pPr>
        <w:pStyle w:val="Normal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rFonts w:ascii="Calibri" w:hAnsi="Calibri"/>
          <w:b/>
          <w:b/>
          <w:bCs/>
          <w:sz w:val="30"/>
          <w:szCs w:val="30"/>
        </w:rPr>
      </w:pPr>
      <w:r>
        <w:rPr>
          <w:rFonts w:ascii="Calibri" w:hAnsi="Calibri"/>
          <w:b/>
          <w:bCs/>
          <w:sz w:val="24"/>
          <w:szCs w:val="24"/>
        </w:rPr>
        <w:t>II. CEL</w:t>
      </w:r>
    </w:p>
    <w:p>
      <w:pPr>
        <w:pStyle w:val="Normal"/>
        <w:jc w:val="both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ab/>
        <w:t>Oddziaływanie społeczne na element wewnętrznej integracji rodziny poprzez zwiększenie wspólnej aktywności fizycznej wszystkich jej członków.</w:t>
      </w:r>
    </w:p>
    <w:p>
      <w:pPr>
        <w:pStyle w:val="Normal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I</w:t>
      </w:r>
      <w:r>
        <w:rPr>
          <w:rFonts w:ascii="Calibri" w:hAnsi="Calibri"/>
          <w:b/>
          <w:bCs/>
          <w:sz w:val="24"/>
          <w:szCs w:val="24"/>
        </w:rPr>
        <w:t>II</w:t>
      </w:r>
      <w:r>
        <w:rPr>
          <w:rFonts w:ascii="Calibri" w:hAnsi="Calibri"/>
          <w:b/>
          <w:bCs/>
          <w:sz w:val="24"/>
          <w:szCs w:val="24"/>
        </w:rPr>
        <w:t>. TERMIN I MIEJSCE</w:t>
      </w:r>
    </w:p>
    <w:p>
      <w:pPr>
        <w:pStyle w:val="Normal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Zawody odbywają się 10 czerwca 2017 roku.</w:t>
      </w:r>
    </w:p>
    <w:p>
      <w:pPr>
        <w:pStyle w:val="Normal"/>
        <w:numPr>
          <w:ilvl w:val="2"/>
          <w:numId w:val="1"/>
        </w:numPr>
        <w:jc w:val="both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Start zawodów jest o godzinie 12:00.</w:t>
      </w:r>
    </w:p>
    <w:p>
      <w:pPr>
        <w:pStyle w:val="Normal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Start i meta zawodów rozmieszczone są w tym samym miejscu – </w:t>
      </w:r>
      <w:r>
        <w:rPr>
          <w:rFonts w:ascii="Calibri" w:hAnsi="Calibri"/>
          <w:b w:val="false"/>
          <w:bCs w:val="false"/>
          <w:i/>
          <w:iCs/>
          <w:sz w:val="24"/>
          <w:szCs w:val="24"/>
        </w:rPr>
        <w:t xml:space="preserve">Boisko przed </w:t>
      </w:r>
      <w:bookmarkStart w:id="0" w:name="__DdeLink__2055_1075057131"/>
      <w:r>
        <w:rPr>
          <w:rFonts w:ascii="Calibri" w:hAnsi="Calibri"/>
          <w:b w:val="false"/>
          <w:bCs w:val="false"/>
          <w:i/>
          <w:iCs/>
          <w:sz w:val="24"/>
          <w:szCs w:val="24"/>
        </w:rPr>
        <w:t>Szkołą Podstawową w Wiśniowej Górze</w:t>
      </w:r>
      <w:bookmarkEnd w:id="0"/>
      <w:r>
        <w:rPr>
          <w:rFonts w:ascii="Calibri" w:hAnsi="Calibri"/>
          <w:b w:val="false"/>
          <w:bCs w:val="false"/>
          <w:sz w:val="24"/>
          <w:szCs w:val="24"/>
        </w:rPr>
        <w:t>.</w:t>
      </w:r>
    </w:p>
    <w:p>
      <w:pPr>
        <w:pStyle w:val="Normal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Miejscem zawodów jest boisko przed </w:t>
      </w:r>
      <w:r>
        <w:rPr>
          <w:rFonts w:ascii="Calibri" w:hAnsi="Calibri"/>
          <w:b w:val="false"/>
          <w:bCs w:val="false"/>
          <w:i/>
          <w:iCs/>
          <w:sz w:val="24"/>
          <w:szCs w:val="24"/>
        </w:rPr>
        <w:t>Szkołą Podstawową w Wiśniowej Górze, a także okolicznymi ulicami Andrespola – trasa rolkowa ulicą Krzywą, Małą, Świerczewskiej, trasa rowerowa – Krzywą, Borową,  Pogodną, Klonową, zaś trasa biegowa ulicą Krzywą, Borową, Klonową i koniec chodnikiem przy ulicy Tuszyńskiej do mety na Boisku Szkoły Podstawowej w Wiśniowej Górze</w:t>
      </w:r>
      <w:r>
        <w:rPr>
          <w:rFonts w:ascii="Calibri" w:hAnsi="Calibri"/>
          <w:b w:val="false"/>
          <w:bCs w:val="false"/>
          <w:sz w:val="24"/>
          <w:szCs w:val="24"/>
        </w:rPr>
        <w:t>.</w:t>
      </w:r>
    </w:p>
    <w:p>
      <w:pPr>
        <w:pStyle w:val="Normal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Strefy zmian zawodników znajdować się będą na ulicy Krzywej.</w:t>
      </w:r>
    </w:p>
    <w:p>
      <w:pPr>
        <w:pStyle w:val="Normal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Długość poszczególnych tras to: ok. 1,5 – wyścig Rolkowy, ok. 3 km - wyścig rowerowy, ok. 3 km – trasa biegu.</w:t>
      </w:r>
    </w:p>
    <w:p>
      <w:pPr>
        <w:pStyle w:val="Normal"/>
        <w:numPr>
          <w:ilvl w:val="2"/>
          <w:numId w:val="1"/>
        </w:numPr>
        <w:jc w:val="both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Trasy nie posiadają atestu PZLA.</w:t>
      </w:r>
    </w:p>
    <w:p>
      <w:pPr>
        <w:pStyle w:val="Normal"/>
        <w:numPr>
          <w:ilvl w:val="2"/>
          <w:numId w:val="1"/>
        </w:numPr>
        <w:jc w:val="both"/>
        <w:rPr>
          <w:rFonts w:ascii="Calibri" w:hAnsi="Calibri"/>
          <w:b w:val="false"/>
          <w:b w:val="false"/>
          <w:bCs w:val="false"/>
          <w:sz w:val="24"/>
          <w:szCs w:val="24"/>
          <w:highlight w:val="white"/>
        </w:rPr>
      </w:pPr>
      <w:r>
        <w:rPr>
          <w:rFonts w:ascii="Calibri" w:hAnsi="Calibri"/>
          <w:b w:val="false"/>
          <w:bCs w:val="false"/>
          <w:sz w:val="24"/>
          <w:szCs w:val="24"/>
          <w:shd w:fill="FFFFFF" w:val="clear"/>
        </w:rPr>
        <w:t xml:space="preserve">Pomiar czasu zostanie wykonany ręcznie i nie stanowi on dokładnych wartości poszczególnych konkurencji. Będzie nieprofesjonalny. A czasy będą podane w przybliżeniu. </w:t>
      </w:r>
    </w:p>
    <w:p>
      <w:pPr>
        <w:pStyle w:val="Normal"/>
        <w:numPr>
          <w:ilvl w:val="2"/>
          <w:numId w:val="1"/>
        </w:numPr>
        <w:jc w:val="both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Mapa tras znajduje się w stronie internetowej gold.bestwaygroup.pl </w:t>
      </w:r>
    </w:p>
    <w:p>
      <w:pPr>
        <w:pStyle w:val="Normal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Limit czasu przeznaczony na ukończenie Rolkathlonu to 60 minut.</w:t>
      </w:r>
    </w:p>
    <w:p>
      <w:pPr>
        <w:pStyle w:val="Normal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rFonts w:ascii="Calibri" w:hAnsi="Calibri"/>
          <w:b/>
          <w:b/>
          <w:bCs/>
          <w:sz w:val="30"/>
          <w:szCs w:val="30"/>
        </w:rPr>
      </w:pPr>
      <w:r>
        <w:rPr>
          <w:rFonts w:ascii="Calibri" w:hAnsi="Calibri"/>
          <w:b/>
          <w:bCs/>
          <w:sz w:val="24"/>
          <w:szCs w:val="24"/>
        </w:rPr>
        <w:t>I</w:t>
      </w:r>
      <w:r>
        <w:rPr>
          <w:rFonts w:ascii="Calibri" w:hAnsi="Calibri"/>
          <w:b/>
          <w:bCs/>
          <w:sz w:val="24"/>
          <w:szCs w:val="24"/>
        </w:rPr>
        <w:t>V. ZASADY UCZESTNICTWA</w:t>
      </w:r>
    </w:p>
    <w:p>
      <w:pPr>
        <w:pStyle w:val="Normal"/>
        <w:numPr>
          <w:ilvl w:val="2"/>
          <w:numId w:val="2"/>
        </w:numPr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W Rolkathonie startują trzyosobowe drużyny.</w:t>
      </w:r>
    </w:p>
    <w:p>
      <w:pPr>
        <w:pStyle w:val="Normal"/>
        <w:numPr>
          <w:ilvl w:val="2"/>
          <w:numId w:val="2"/>
        </w:numPr>
        <w:jc w:val="left"/>
        <w:rPr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Każdy z zawodników startujących w wyścigu na rowerze oraz wyścigu na rolkach powinien być wyposażony w kask ochronny.</w:t>
      </w:r>
    </w:p>
    <w:p>
      <w:pPr>
        <w:pStyle w:val="Normal"/>
        <w:numPr>
          <w:ilvl w:val="2"/>
          <w:numId w:val="2"/>
        </w:numPr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W składzie każdej drużyny musi znajdować się przynajmniej jedno dziecko, które w dniu zawodów nie ukończyło 14 roku życia.</w:t>
      </w:r>
    </w:p>
    <w:p>
      <w:pPr>
        <w:pStyle w:val="Normal"/>
        <w:numPr>
          <w:ilvl w:val="2"/>
          <w:numId w:val="2"/>
        </w:numPr>
        <w:jc w:val="left"/>
        <w:rPr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Preferujemy by w wyścigu na rolkach wzięli udział najmłodsi członkowie każdego zespołu.</w:t>
      </w:r>
    </w:p>
    <w:p>
      <w:pPr>
        <w:pStyle w:val="Normal"/>
        <w:numPr>
          <w:ilvl w:val="2"/>
          <w:numId w:val="2"/>
        </w:numPr>
        <w:jc w:val="left"/>
        <w:rPr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Limit drużyn przewidziany na Rolkathlon to 50. O wzięciu udziału w zawodach decyduje kolejność zgłoszeń.</w:t>
      </w:r>
    </w:p>
    <w:p>
      <w:pPr>
        <w:pStyle w:val="Normal"/>
        <w:numPr>
          <w:ilvl w:val="2"/>
          <w:numId w:val="2"/>
        </w:numPr>
        <w:jc w:val="left"/>
        <w:rPr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Wszystkie drużyny biorące udział w Rolkathlonie zobowiązane są do odebrania pakietów startowych w dniu zawodów w Biurze Zawodów zlokalizowanym </w:t>
      </w:r>
      <w:r>
        <w:rPr>
          <w:rFonts w:ascii="Calibri" w:hAnsi="Calibri"/>
          <w:b w:val="false"/>
          <w:bCs w:val="false"/>
          <w:color w:val="000000"/>
          <w:sz w:val="24"/>
          <w:szCs w:val="24"/>
        </w:rPr>
        <w:t>w namiocie na boisku szkoły</w:t>
      </w:r>
      <w:r>
        <w:rPr>
          <w:rFonts w:ascii="Calibri" w:hAnsi="Calibri"/>
          <w:b w:val="false"/>
          <w:bCs w:val="false"/>
          <w:color w:val="800000"/>
          <w:sz w:val="24"/>
          <w:szCs w:val="24"/>
        </w:rPr>
        <w:t>.</w:t>
      </w:r>
      <w:r>
        <w:rPr>
          <w:rFonts w:ascii="Calibri" w:hAnsi="Calibri"/>
          <w:b w:val="false"/>
          <w:bCs w:val="false"/>
          <w:sz w:val="24"/>
          <w:szCs w:val="24"/>
        </w:rPr>
        <w:t xml:space="preserve"> Biuro zawodów czynne będzie w godzinach 10:00-11:30.</w:t>
      </w:r>
    </w:p>
    <w:p>
      <w:pPr>
        <w:pStyle w:val="Normal"/>
        <w:numPr>
          <w:ilvl w:val="2"/>
          <w:numId w:val="2"/>
        </w:numPr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Podczas weryfikacji zgłoszeń zawodnicy muszą posiadać dokument ze zdjęciem w celu identyfikacji danych osobowych oraz wieku.</w:t>
      </w:r>
    </w:p>
    <w:p>
      <w:pPr>
        <w:pStyle w:val="Normal"/>
        <w:numPr>
          <w:ilvl w:val="2"/>
          <w:numId w:val="2"/>
        </w:numPr>
        <w:jc w:val="left"/>
        <w:rPr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Warunkiem dopuszczenia zawodnika do biegu będzie własnoręczne podpisanie zaświadczenia o braku przeciwwskazań do uczestnictwa w biegu, które będzie dostępne w biurze zawodów (przez rodzica lub opiekuna w przypadku osób niepełnoletnich).</w:t>
      </w:r>
    </w:p>
    <w:p>
      <w:pPr>
        <w:pStyle w:val="Normal"/>
        <w:numPr>
          <w:ilvl w:val="2"/>
          <w:numId w:val="2"/>
        </w:numPr>
        <w:jc w:val="left"/>
        <w:rPr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Organizator zapewnie opiekę medyczną – ratownika medycznego oraz karetkę na czas sztafety.</w:t>
      </w:r>
    </w:p>
    <w:p>
      <w:pPr>
        <w:pStyle w:val="Normal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V. ZGŁOSZENIA</w:t>
      </w:r>
    </w:p>
    <w:p>
      <w:pPr>
        <w:pStyle w:val="Normal"/>
        <w:numPr>
          <w:ilvl w:val="2"/>
          <w:numId w:val="3"/>
        </w:numPr>
        <w:jc w:val="left"/>
        <w:rPr/>
      </w:pPr>
      <w:r>
        <w:rPr>
          <w:rFonts w:ascii="Calibri" w:hAnsi="Calibri"/>
          <w:b w:val="false"/>
          <w:bCs w:val="false"/>
          <w:sz w:val="24"/>
          <w:szCs w:val="24"/>
        </w:rPr>
        <w:t>Zgłoszenia przyjmowane są za pośrednictwem poczty e-mail na adres a.otocka</w:t>
      </w:r>
      <w:hyperlink r:id="rId2">
        <w:r>
          <w:rPr>
            <w:rStyle w:val="Czeinternetowe"/>
            <w:rFonts w:ascii="Calibri" w:hAnsi="Calibri"/>
            <w:b w:val="false"/>
            <w:bCs w:val="false"/>
            <w:sz w:val="24"/>
            <w:szCs w:val="24"/>
          </w:rPr>
          <w:t>@bestwaygroup.pl</w:t>
        </w:r>
      </w:hyperlink>
      <w:r>
        <w:rPr>
          <w:rFonts w:ascii="Calibri" w:hAnsi="Calibri"/>
          <w:b w:val="false"/>
          <w:bCs w:val="false"/>
          <w:sz w:val="24"/>
          <w:szCs w:val="24"/>
        </w:rPr>
        <w:t xml:space="preserve"> do dnia 9 czerwca 2017 roku do godziny 23.59 lub w biurze zawodów w dniu wyścigu.</w:t>
      </w:r>
    </w:p>
    <w:p>
      <w:pPr>
        <w:pStyle w:val="Normal"/>
        <w:numPr>
          <w:ilvl w:val="2"/>
          <w:numId w:val="3"/>
        </w:numPr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W przypadku niewykorzystania całej puli miejsc, bądź nieodebrania pakietu do godziny 11.00 będzie możliwość zapisania dodatkowych drużyny na zawody.</w:t>
      </w:r>
    </w:p>
    <w:p>
      <w:pPr>
        <w:pStyle w:val="Normal"/>
        <w:numPr>
          <w:ilvl w:val="2"/>
          <w:numId w:val="3"/>
        </w:numPr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Na zawody Rolkathlonu nie obowiązuje opłata startowa.</w:t>
      </w:r>
    </w:p>
    <w:p>
      <w:pPr>
        <w:pStyle w:val="Normal"/>
        <w:numPr>
          <w:ilvl w:val="2"/>
          <w:numId w:val="3"/>
        </w:numPr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Każda drużyna otrzymuje:</w:t>
      </w:r>
    </w:p>
    <w:p>
      <w:pPr>
        <w:pStyle w:val="Normal"/>
        <w:numPr>
          <w:ilvl w:val="3"/>
          <w:numId w:val="3"/>
        </w:numPr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Pamiątkową statuetkę</w:t>
      </w:r>
    </w:p>
    <w:p>
      <w:pPr>
        <w:pStyle w:val="Normal"/>
        <w:numPr>
          <w:ilvl w:val="3"/>
          <w:numId w:val="3"/>
        </w:numPr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3 numery startowe wraz z 12 agrafkami,</w:t>
      </w:r>
    </w:p>
    <w:p>
      <w:pPr>
        <w:pStyle w:val="Normal"/>
        <w:numPr>
          <w:ilvl w:val="3"/>
          <w:numId w:val="3"/>
        </w:numPr>
        <w:jc w:val="left"/>
        <w:rPr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wodę od sponsora Święcicki Zdrój. </w:t>
      </w:r>
    </w:p>
    <w:p>
      <w:pPr>
        <w:pStyle w:val="Normal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VI. KLASYFIKACJE</w:t>
      </w:r>
    </w:p>
    <w:p>
      <w:pPr>
        <w:pStyle w:val="Normal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ab/>
        <w:t>Zawody odbywają się w kategorii OPEN.</w:t>
      </w:r>
    </w:p>
    <w:p>
      <w:pPr>
        <w:pStyle w:val="Normal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VII. NAGRODY</w:t>
      </w:r>
    </w:p>
    <w:p>
      <w:pPr>
        <w:pStyle w:val="Normal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za miejsca w kategorii open każda drużyna otrzyma pamiątkową statuetkę, ufundowaną przez Wójta Gminy Andrespol.</w:t>
      </w:r>
    </w:p>
    <w:p>
      <w:pPr>
        <w:pStyle w:val="Normal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VII</w:t>
      </w:r>
      <w:r>
        <w:rPr>
          <w:rFonts w:ascii="Calibri" w:hAnsi="Calibri"/>
          <w:b/>
          <w:bCs/>
          <w:sz w:val="24"/>
          <w:szCs w:val="24"/>
        </w:rPr>
        <w:t>I. OCHRONA DANYCH OSOBOWYCH</w:t>
      </w:r>
    </w:p>
    <w:p>
      <w:pPr>
        <w:pStyle w:val="Normal"/>
        <w:numPr>
          <w:ilvl w:val="0"/>
          <w:numId w:val="5"/>
        </w:numPr>
        <w:jc w:val="both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Dane osobowe uczestników Rolkathlonu będą przetwarzane w celach przeprowadzenia Rolkathlonu, wyłonienia zwycięzcy i przyznania, wydania, odbioru nagrody.</w:t>
      </w:r>
    </w:p>
    <w:p>
      <w:pPr>
        <w:pStyle w:val="Normal"/>
        <w:numPr>
          <w:ilvl w:val="0"/>
          <w:numId w:val="5"/>
        </w:numPr>
        <w:jc w:val="both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Dane osobowe uczestników Rolkathlonu będą wykorzystywane zgodnie z warunkami określonymi w ustawie z dnia 29 sierpnia 1997 r. o ochronie danych osobowych (tekst jednolity: z. U. z 2002 r., Nr 101 poz. 926). Administratorem danych osobowych jest Organizator. </w:t>
      </w:r>
    </w:p>
    <w:p>
      <w:pPr>
        <w:pStyle w:val="Normal"/>
        <w:numPr>
          <w:ilvl w:val="0"/>
          <w:numId w:val="5"/>
        </w:numPr>
        <w:jc w:val="both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Uczestnik ma prawo wglądu do swoich danych osobowych oraz ich poprawiania. </w:t>
      </w:r>
    </w:p>
    <w:p>
      <w:pPr>
        <w:pStyle w:val="Normal"/>
        <w:numPr>
          <w:ilvl w:val="0"/>
          <w:numId w:val="5"/>
        </w:numPr>
        <w:jc w:val="both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Podanie danych osobowych oraz wyrażenie zgody na ich przetwarzanie jest dobrowolne, lecz ich niepodanie lub brak zgody na ich przetwarzanie uniemożliwia udział w Rolkathlonie. </w:t>
      </w:r>
    </w:p>
    <w:p>
      <w:pPr>
        <w:pStyle w:val="Normal"/>
        <w:numPr>
          <w:ilvl w:val="0"/>
          <w:numId w:val="5"/>
        </w:numPr>
        <w:jc w:val="both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Wszystkie informacje dotyczące uczestników uzyskane przez Organizatora i zawarte w zgłoszeniu zostaną zapisane w sposób elektroniczny i w każdym wypadku będą wykorzystywane zgodnie z ustawą o ochronie o danych osobowych z dnia 29 sierpnia 1997 r, dziennik ustaw nr 133, poza 883. Organizator nie będzie ujawniał tych informacji żadnym osobom trzecim. </w:t>
      </w:r>
    </w:p>
    <w:p>
      <w:pPr>
        <w:pStyle w:val="Normal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I</w:t>
      </w:r>
      <w:r>
        <w:rPr>
          <w:rFonts w:ascii="Calibri" w:hAnsi="Calibri"/>
          <w:b/>
          <w:bCs/>
          <w:sz w:val="24"/>
          <w:szCs w:val="24"/>
        </w:rPr>
        <w:t xml:space="preserve">X. POSTANOWIENIA KOŃCOWE </w:t>
      </w:r>
    </w:p>
    <w:p>
      <w:pPr>
        <w:pStyle w:val="Normal"/>
        <w:numPr>
          <w:ilvl w:val="2"/>
          <w:numId w:val="6"/>
        </w:numPr>
        <w:jc w:val="both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Wszystkich uczestników Rolkathlonu obowiązuje niniejszy regulamin.</w:t>
      </w:r>
    </w:p>
    <w:p>
      <w:pPr>
        <w:pStyle w:val="Normal"/>
        <w:numPr>
          <w:ilvl w:val="2"/>
          <w:numId w:val="6"/>
        </w:numPr>
        <w:jc w:val="both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Zgłoszenie się do zawodów jest jednoznaczne z zaakceptowaniem niniejszego regulaminu.</w:t>
      </w:r>
    </w:p>
    <w:p>
      <w:pPr>
        <w:pStyle w:val="Normal"/>
        <w:numPr>
          <w:ilvl w:val="2"/>
          <w:numId w:val="6"/>
        </w:numPr>
        <w:jc w:val="both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Każdy uczestnik biegu jest zobowiązany do umieszczenia numeru startowego z przodu, na wysokości klatki piersiowej pod karą dyskwalifikacji. </w:t>
      </w:r>
    </w:p>
    <w:p>
      <w:pPr>
        <w:pStyle w:val="Normal"/>
        <w:numPr>
          <w:ilvl w:val="2"/>
          <w:numId w:val="6"/>
        </w:numPr>
        <w:jc w:val="both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Organizator nie odpowiada za utratę zdrowia i uszkodzenie mienia zawodników spowodowane uczestnictwem w zawodach.</w:t>
      </w:r>
    </w:p>
    <w:p>
      <w:pPr>
        <w:pStyle w:val="Normal"/>
        <w:numPr>
          <w:ilvl w:val="2"/>
          <w:numId w:val="6"/>
        </w:numPr>
        <w:jc w:val="both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Osoby do 18 roku życia pozostają pod opieką rodziców bądź prawnych opiekunów.</w:t>
      </w:r>
    </w:p>
    <w:p>
      <w:pPr>
        <w:pStyle w:val="Normal"/>
        <w:numPr>
          <w:ilvl w:val="2"/>
          <w:numId w:val="6"/>
        </w:numPr>
        <w:jc w:val="both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Organizator nie odpowiada za rzeczy zgubione w trakcie imprezy. </w:t>
      </w:r>
    </w:p>
    <w:p>
      <w:pPr>
        <w:pStyle w:val="Normal"/>
        <w:numPr>
          <w:ilvl w:val="2"/>
          <w:numId w:val="6"/>
        </w:numPr>
        <w:jc w:val="both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Organizator zastrzega sobie prawo odwołania imprezy bez podawania przyczyn. </w:t>
      </w:r>
    </w:p>
    <w:p>
      <w:pPr>
        <w:pStyle w:val="Normal"/>
        <w:numPr>
          <w:ilvl w:val="2"/>
          <w:numId w:val="6"/>
        </w:numPr>
        <w:jc w:val="both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Wiążąca i ostateczna interpretacja niniejszego regulaminu należy do Organizatora. </w:t>
      </w:r>
    </w:p>
    <w:p>
      <w:pPr>
        <w:pStyle w:val="Normal"/>
        <w:numPr>
          <w:ilvl w:val="2"/>
          <w:numId w:val="6"/>
        </w:numPr>
        <w:jc w:val="both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 xml:space="preserve">W sprawach nieobjętych regulaminem rozstrzyga Organizator. </w:t>
      </w:r>
    </w:p>
    <w:p>
      <w:pPr>
        <w:pStyle w:val="Normal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 w:val="false"/>
        <w:rFonts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Symbol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Calibri" w:hAnsi="Calibri" w:cs="Symbol"/>
      <w:b w:val="false"/>
      <w:sz w:val="24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Symbol"/>
      <w:b w:val="false"/>
      <w:sz w:val="24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gloszenia@bestwaygroup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36974</TotalTime>
  <Application>LibreOffice/5.2.3.3$MacOSX_X86_64 LibreOffice_project/d54a8868f08a7b39642414cf2c8ef2f228f780cf</Application>
  <Pages>3</Pages>
  <Words>737</Words>
  <Characters>4503</Characters>
  <CharactersWithSpaces>5165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2015-04-16T14:53:25Z</dcterms:created>
  <dc:creator>BWG BWG</dc:creator>
  <dc:description/>
  <dc:language>pl-PL</dc:language>
  <cp:lastModifiedBy/>
  <cp:lastPrinted>2017-06-02T14:23:41Z</cp:lastPrinted>
  <dcterms:modified xsi:type="dcterms:W3CDTF">2017-06-02T14:25:41Z</dcterms:modified>
  <cp:revision>13</cp:revision>
  <dc:subject/>
  <dc:title/>
</cp:coreProperties>
</file>